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4CCA" w14:textId="77777777" w:rsidR="00206FFA" w:rsidRPr="00206FFA" w:rsidRDefault="00DF418F" w:rsidP="00206FFA">
      <w:pPr>
        <w:spacing w:after="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FFA" w:rsidRPr="00206F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FDB41B" w14:textId="546D5E72" w:rsidR="00206FFA" w:rsidRPr="00206FFA" w:rsidRDefault="00206FFA" w:rsidP="00206FFA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b/>
          <w:bCs/>
          <w:color w:val="000088"/>
          <w:sz w:val="24"/>
          <w:szCs w:val="24"/>
        </w:rPr>
        <w:t>ДОГОВОР КУПЛИ-ПРОДАЖИ</w:t>
      </w:r>
    </w:p>
    <w:p w14:paraId="20000B67" w14:textId="77777777" w:rsidR="00E263FF" w:rsidRDefault="00206FFA" w:rsidP="00E263F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FAAACE" w14:textId="2AB43491" w:rsidR="00E263FF" w:rsidRPr="00E263FF" w:rsidRDefault="00E263FF" w:rsidP="00E263F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3FF">
        <w:rPr>
          <w:rFonts w:ascii="Times New Roman" w:eastAsia="Times New Roman" w:hAnsi="Times New Roman" w:cs="Times New Roman"/>
          <w:sz w:val="24"/>
          <w:szCs w:val="24"/>
        </w:rPr>
        <w:tab/>
      </w:r>
      <w:r w:rsidRPr="00E263FF"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(далее – договор) является публичным предложением (офертой) Общества с ограниченной ответственностью «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Биовин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», в дальнейшем  именуемым  «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Продавец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», в лице директора 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Корначенко Н.С.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  Устава, 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>, именуе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мого 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собственного волеизъявления, принявшего (акцептовавшего) публичное предложение (Оферту), далее совместно именуемые «Стороны» и определяет  порядок 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купли-продажи товаров</w:t>
      </w:r>
      <w:r w:rsidR="00A7325F">
        <w:rPr>
          <w:rFonts w:ascii="Times New Roman" w:eastAsia="Times New Roman" w:hAnsi="Times New Roman" w:cs="Times New Roman"/>
          <w:sz w:val="24"/>
          <w:szCs w:val="24"/>
        </w:rPr>
        <w:t xml:space="preserve"> по образцам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 а также взаимные права, обязанности  и порядок взаимоотношений 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сторон </w:t>
      </w:r>
      <w:r w:rsidRPr="00E263FF">
        <w:rPr>
          <w:rFonts w:ascii="Times New Roman" w:eastAsia="Times New Roman" w:hAnsi="Times New Roman" w:cs="Times New Roman"/>
          <w:sz w:val="24"/>
          <w:szCs w:val="24"/>
        </w:rPr>
        <w:t xml:space="preserve">на нижеследующих условиях: </w:t>
      </w:r>
    </w:p>
    <w:p w14:paraId="381C9942" w14:textId="6D51F6E5" w:rsidR="000971E9" w:rsidRPr="000971E9" w:rsidRDefault="000971E9" w:rsidP="000971E9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1E9">
        <w:rPr>
          <w:rFonts w:ascii="Times New Roman" w:eastAsia="Times New Roman" w:hAnsi="Times New Roman" w:cs="Times New Roman"/>
          <w:sz w:val="24"/>
          <w:szCs w:val="24"/>
        </w:rPr>
        <w:t>Заключение настоящего договора производится путем присоединения П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окупателя</w:t>
      </w:r>
      <w:r w:rsidRPr="000971E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договору, т.е. посредством принятия (акцепта) П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окупателем</w:t>
      </w:r>
      <w:r w:rsidRPr="000971E9"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971E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в целом, без каких-либо условий, изъятий и оговорок (ст. 398 ГК РБ). </w:t>
      </w:r>
    </w:p>
    <w:p w14:paraId="3C304900" w14:textId="27EFC74F" w:rsidR="000971E9" w:rsidRDefault="000971E9" w:rsidP="000971E9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1E9">
        <w:rPr>
          <w:rFonts w:ascii="Times New Roman" w:eastAsia="Times New Roman" w:hAnsi="Times New Roman" w:cs="Times New Roman"/>
          <w:sz w:val="24"/>
          <w:szCs w:val="24"/>
        </w:rPr>
        <w:t xml:space="preserve"> Фактом принятия (акцепта) П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окупателем</w:t>
      </w:r>
      <w:r w:rsidRPr="000971E9">
        <w:rPr>
          <w:rFonts w:ascii="Times New Roman" w:eastAsia="Times New Roman" w:hAnsi="Times New Roman" w:cs="Times New Roman"/>
          <w:sz w:val="24"/>
          <w:szCs w:val="24"/>
        </w:rPr>
        <w:t xml:space="preserve"> условий настоящего договора является 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заявки </w:t>
      </w:r>
      <w:r w:rsidR="00792108">
        <w:rPr>
          <w:rFonts w:ascii="Times New Roman" w:eastAsia="Times New Roman" w:hAnsi="Times New Roman" w:cs="Times New Roman"/>
          <w:sz w:val="24"/>
          <w:szCs w:val="24"/>
        </w:rPr>
        <w:t>на товар</w:t>
      </w:r>
      <w:r w:rsidR="00D75D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FB93AC" w14:textId="470D4DED" w:rsidR="00A7325F" w:rsidRPr="000971E9" w:rsidRDefault="00A7325F" w:rsidP="000971E9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44">
        <w:rPr>
          <w:rFonts w:ascii="Times New Roman" w:eastAsia="Times New Roman" w:hAnsi="Times New Roman" w:cs="Times New Roman"/>
          <w:sz w:val="24"/>
          <w:szCs w:val="24"/>
        </w:rPr>
        <w:t xml:space="preserve">Акцепт </w:t>
      </w:r>
      <w:r w:rsidR="00D75D44" w:rsidRPr="00D75D44">
        <w:rPr>
          <w:rFonts w:ascii="Times New Roman" w:eastAsia="Times New Roman" w:hAnsi="Times New Roman" w:cs="Times New Roman"/>
          <w:sz w:val="24"/>
          <w:szCs w:val="24"/>
        </w:rPr>
        <w:t xml:space="preserve">Покупателя </w:t>
      </w:r>
      <w:r w:rsidR="00D75D44">
        <w:rPr>
          <w:rFonts w:ascii="Times New Roman" w:eastAsia="Times New Roman" w:hAnsi="Times New Roman" w:cs="Times New Roman"/>
          <w:sz w:val="24"/>
          <w:szCs w:val="24"/>
        </w:rPr>
        <w:t xml:space="preserve">в виде заявки </w:t>
      </w:r>
      <w:r w:rsidRPr="00D75D44">
        <w:rPr>
          <w:rFonts w:ascii="Times New Roman" w:eastAsia="Times New Roman" w:hAnsi="Times New Roman" w:cs="Times New Roman"/>
          <w:sz w:val="24"/>
          <w:szCs w:val="24"/>
        </w:rPr>
        <w:t>направляется продавцу</w:t>
      </w:r>
      <w:r w:rsidR="00D75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D44">
        <w:rPr>
          <w:rFonts w:ascii="Times New Roman" w:eastAsia="Times New Roman" w:hAnsi="Times New Roman" w:cs="Times New Roman"/>
          <w:sz w:val="24"/>
          <w:szCs w:val="24"/>
        </w:rPr>
        <w:t>посредством телефонной, почтовой, электронной или иной связи, в том числе посредством использования</w:t>
      </w:r>
      <w:r w:rsidR="00D75D44">
        <w:rPr>
          <w:rFonts w:ascii="Times New Roman" w:eastAsia="Times New Roman" w:hAnsi="Times New Roman" w:cs="Times New Roman"/>
          <w:sz w:val="24"/>
          <w:szCs w:val="24"/>
        </w:rPr>
        <w:t xml:space="preserve"> мессенджеров</w:t>
      </w:r>
      <w:r w:rsidRPr="00D75D44">
        <w:rPr>
          <w:rFonts w:ascii="Times New Roman" w:eastAsia="Times New Roman" w:hAnsi="Times New Roman" w:cs="Times New Roman"/>
          <w:sz w:val="24"/>
          <w:szCs w:val="24"/>
        </w:rPr>
        <w:t xml:space="preserve">, а также иным способом, не запрещенным законодательством, позволяющим достоверно установить, что акцепт исходит от </w:t>
      </w:r>
      <w:r w:rsidR="00D75D44" w:rsidRPr="00D75D44">
        <w:rPr>
          <w:rFonts w:ascii="Times New Roman" w:eastAsia="Times New Roman" w:hAnsi="Times New Roman" w:cs="Times New Roman"/>
          <w:sz w:val="24"/>
          <w:szCs w:val="24"/>
        </w:rPr>
        <w:t>Покупателя</w:t>
      </w:r>
      <w:r w:rsidRPr="00D75D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D5E8B" w14:textId="7E9C6916" w:rsidR="000971E9" w:rsidRPr="000971E9" w:rsidRDefault="000971E9" w:rsidP="000971E9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1E9">
        <w:rPr>
          <w:rFonts w:ascii="Times New Roman" w:eastAsia="Times New Roman" w:hAnsi="Times New Roman" w:cs="Times New Roman"/>
          <w:sz w:val="24"/>
          <w:szCs w:val="24"/>
        </w:rPr>
        <w:t>Настоящий договор при условии соблюдения порядка его акцепта, считается заключенным в простой письменной форме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7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35F463" w14:textId="77777777" w:rsidR="00206FFA" w:rsidRPr="00206FFA" w:rsidRDefault="00206FFA" w:rsidP="00206FFA">
      <w:pPr>
        <w:spacing w:before="20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1. ПРЕДМЕТ ДОГОВОРА, ЦЕНА</w:t>
      </w:r>
    </w:p>
    <w:p w14:paraId="70ED548D" w14:textId="7ED1FA9B" w:rsidR="00206FFA" w:rsidRPr="00206FF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принять и оплатить  товар в порядке и на условиях, оговоренных ниже.</w:t>
      </w:r>
    </w:p>
    <w:p w14:paraId="5BD19637" w14:textId="3670E118" w:rsidR="00206FFA" w:rsidRPr="003B088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280966">
        <w:rPr>
          <w:rFonts w:ascii="Times New Roman" w:eastAsia="Times New Roman" w:hAnsi="Times New Roman" w:cs="Times New Roman"/>
          <w:sz w:val="24"/>
          <w:szCs w:val="24"/>
        </w:rPr>
        <w:t xml:space="preserve">Покупатель формирует заявку </w:t>
      </w:r>
      <w:r w:rsidR="00E263FF">
        <w:rPr>
          <w:rFonts w:ascii="Times New Roman" w:eastAsia="Times New Roman" w:hAnsi="Times New Roman" w:cs="Times New Roman"/>
          <w:sz w:val="24"/>
          <w:szCs w:val="24"/>
        </w:rPr>
        <w:t>на това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26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0FD">
        <w:rPr>
          <w:rFonts w:ascii="Times New Roman" w:eastAsia="Times New Roman" w:hAnsi="Times New Roman" w:cs="Times New Roman"/>
          <w:sz w:val="24"/>
          <w:szCs w:val="24"/>
        </w:rPr>
        <w:t>посредством телефонной связи</w:t>
      </w:r>
      <w:r w:rsidR="00433F9C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="00FA20FD">
        <w:rPr>
          <w:rFonts w:ascii="Times New Roman" w:eastAsia="Times New Roman" w:hAnsi="Times New Roman" w:cs="Times New Roman"/>
          <w:sz w:val="24"/>
          <w:szCs w:val="24"/>
        </w:rPr>
        <w:t xml:space="preserve"> мессенджер</w:t>
      </w:r>
      <w:r w:rsidR="00433F9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A20FD">
        <w:rPr>
          <w:rFonts w:ascii="Times New Roman" w:eastAsia="Times New Roman" w:hAnsi="Times New Roman" w:cs="Times New Roman"/>
          <w:sz w:val="24"/>
          <w:szCs w:val="24"/>
        </w:rPr>
        <w:t xml:space="preserve">  по номерам +375(29)649-13-15, +375(29)171-13-15, +375(29)625-13-15 либо оставляет данные </w:t>
      </w:r>
      <w:r w:rsidR="00280966">
        <w:rPr>
          <w:rFonts w:ascii="Times New Roman" w:eastAsia="Times New Roman" w:hAnsi="Times New Roman" w:cs="Times New Roman"/>
          <w:sz w:val="24"/>
          <w:szCs w:val="24"/>
        </w:rPr>
        <w:t xml:space="preserve">на сайте Продавца </w:t>
      </w:r>
      <w:hyperlink r:id="rId5" w:history="1">
        <w:r w:rsidR="00280966" w:rsidRPr="00807FE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https://biovin.by/catalog</w:t>
        </w:r>
      </w:hyperlink>
      <w:r w:rsidR="003B088A">
        <w:rPr>
          <w:rFonts w:ascii="Times New Roman" w:eastAsia="Times New Roman" w:hAnsi="Times New Roman" w:cs="Times New Roman"/>
          <w:sz w:val="24"/>
          <w:szCs w:val="24"/>
        </w:rPr>
        <w:t>. На основании заявки Продавец формирует счет и выставляет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3B088A">
        <w:rPr>
          <w:rFonts w:ascii="Times New Roman" w:eastAsia="Times New Roman" w:hAnsi="Times New Roman" w:cs="Times New Roman"/>
          <w:sz w:val="24"/>
          <w:szCs w:val="24"/>
        </w:rPr>
        <w:t xml:space="preserve"> Покупателю для оплаты.</w:t>
      </w:r>
    </w:p>
    <w:p w14:paraId="52279BD8" w14:textId="60725F06" w:rsidR="003B088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1.3. Продажа товара производится по ценам, действующим на день </w:t>
      </w:r>
      <w:r w:rsidR="003B088A">
        <w:rPr>
          <w:rFonts w:ascii="Times New Roman" w:eastAsia="Times New Roman" w:hAnsi="Times New Roman" w:cs="Times New Roman"/>
          <w:sz w:val="24"/>
          <w:szCs w:val="24"/>
        </w:rPr>
        <w:t xml:space="preserve">выставления счета. </w:t>
      </w:r>
    </w:p>
    <w:p w14:paraId="536501B2" w14:textId="257CDFC8" w:rsidR="004A79E7" w:rsidRPr="00206FFA" w:rsidRDefault="004A79E7" w:rsidP="004A79E7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C22A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 Покупатель уплачивает стоимость товара путем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оплаты через ЕРИП 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на расчетный счет Продавца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>внесени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 наличных денежных средств в белорусских рублях в кассу Продавца</w:t>
      </w:r>
      <w:r w:rsidR="00433F9C">
        <w:rPr>
          <w:rFonts w:ascii="Times New Roman" w:eastAsia="Times New Roman" w:hAnsi="Times New Roman" w:cs="Times New Roman"/>
          <w:sz w:val="24"/>
          <w:szCs w:val="24"/>
        </w:rPr>
        <w:t xml:space="preserve"> при продаже в торговом объекте Продавца либо при доставке курьером.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A06FC8" w14:textId="77777777" w:rsidR="00206FFA" w:rsidRPr="00206FFA" w:rsidRDefault="00206FFA" w:rsidP="00206FFA">
      <w:pPr>
        <w:spacing w:before="20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2. ПРАВА И ОБЯЗАННОСТИ СТОРОН</w:t>
      </w:r>
    </w:p>
    <w:p w14:paraId="43B3BE38" w14:textId="77777777" w:rsidR="000A05A5" w:rsidRPr="000A05A5" w:rsidRDefault="00206FFA" w:rsidP="000A05A5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0A05A5" w:rsidRPr="000A05A5">
        <w:rPr>
          <w:rFonts w:ascii="Times New Roman" w:eastAsia="Times New Roman" w:hAnsi="Times New Roman" w:cs="Times New Roman"/>
          <w:sz w:val="24"/>
          <w:szCs w:val="24"/>
        </w:rPr>
        <w:t>Покупатель обязан</w:t>
      </w:r>
      <w:r w:rsidR="000A05A5" w:rsidRPr="000A05A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2F999B" w14:textId="6195344C" w:rsidR="000A05A5" w:rsidRPr="000A05A5" w:rsidRDefault="000A05A5" w:rsidP="000A05A5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оплатить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товар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в порядке и на условиях согласно условиям настоящего Догово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E341320" w14:textId="0EE0441A" w:rsidR="000A05A5" w:rsidRDefault="000A05A5" w:rsidP="000A05A5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0CDA">
        <w:rPr>
          <w:rFonts w:ascii="Times New Roman" w:eastAsia="Times New Roman" w:hAnsi="Times New Roman" w:cs="Times New Roman"/>
          <w:sz w:val="24"/>
          <w:szCs w:val="24"/>
        </w:rPr>
        <w:t xml:space="preserve">принять товар в торговом объекте Продавца либо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обеспечить приемку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доставке его курьером </w:t>
      </w:r>
      <w:r w:rsidR="00270CDA">
        <w:rPr>
          <w:rFonts w:ascii="Times New Roman" w:eastAsia="Times New Roman" w:hAnsi="Times New Roman" w:cs="Times New Roman"/>
          <w:sz w:val="24"/>
          <w:szCs w:val="24"/>
        </w:rPr>
        <w:t xml:space="preserve">в пределах г. Минска </w:t>
      </w:r>
      <w:r>
        <w:rPr>
          <w:rFonts w:ascii="Times New Roman" w:eastAsia="Times New Roman" w:hAnsi="Times New Roman" w:cs="Times New Roman"/>
          <w:sz w:val="24"/>
          <w:szCs w:val="24"/>
        </w:rPr>
        <w:t>в месте, указанном Покупателем в заявке</w:t>
      </w:r>
      <w:r w:rsidR="008C22A9">
        <w:rPr>
          <w:rFonts w:ascii="Times New Roman" w:eastAsia="Times New Roman" w:hAnsi="Times New Roman" w:cs="Times New Roman"/>
          <w:sz w:val="24"/>
          <w:szCs w:val="24"/>
        </w:rPr>
        <w:t>, либо в почтовом отделении – при доставке товара с использованием услуг почтовой связи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088B37" w14:textId="77777777" w:rsidR="000A05A5" w:rsidRPr="000A05A5" w:rsidRDefault="000A05A5" w:rsidP="000A05A5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206FFA" w:rsidRPr="00206FFA">
        <w:rPr>
          <w:rFonts w:ascii="Times New Roman" w:eastAsia="Times New Roman" w:hAnsi="Times New Roman" w:cs="Times New Roman"/>
          <w:sz w:val="24"/>
          <w:szCs w:val="24"/>
        </w:rPr>
        <w:t>Продавец обязуется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31781F" w14:textId="2E10A06A" w:rsidR="000A05A5" w:rsidRPr="000A05A5" w:rsidRDefault="000A05A5" w:rsidP="000A05A5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6FFA" w:rsidRPr="00206FFA">
        <w:rPr>
          <w:rFonts w:ascii="Times New Roman" w:eastAsia="Times New Roman" w:hAnsi="Times New Roman" w:cs="Times New Roman"/>
          <w:sz w:val="24"/>
          <w:szCs w:val="24"/>
        </w:rPr>
        <w:t xml:space="preserve"> передать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товар надлежащего качества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в срок,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согласованный сторонами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DA1335" w14:textId="2AB568F4" w:rsidR="000A05A5" w:rsidRPr="000A05A5" w:rsidRDefault="000A05A5" w:rsidP="000A05A5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своевременно сообщить Покупателю о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 xml:space="preserve"> сроке и времени  передачи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0A05A5">
        <w:rPr>
          <w:rFonts w:ascii="Times New Roman" w:eastAsia="Times New Roman" w:hAnsi="Times New Roman" w:cs="Times New Roman"/>
          <w:sz w:val="24"/>
          <w:szCs w:val="24"/>
        </w:rPr>
        <w:t>, если согласованные условия не позволяют определить точный срок поставки.</w:t>
      </w:r>
    </w:p>
    <w:p w14:paraId="3A4142F5" w14:textId="77777777" w:rsidR="00206FFA" w:rsidRPr="00206FFA" w:rsidRDefault="00206FFA" w:rsidP="00206FFA">
      <w:pPr>
        <w:spacing w:before="20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3. ПОРЯДОК ПЕРЕДАЧИ, КАЧЕСТВО ТОВАРА</w:t>
      </w:r>
    </w:p>
    <w:p w14:paraId="51B41154" w14:textId="282DE940" w:rsidR="00342C11" w:rsidRPr="00342C11" w:rsidRDefault="00206FFA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3.1. Передача товара Покупателю осуществляется </w:t>
      </w:r>
      <w:r w:rsidR="008C22A9">
        <w:rPr>
          <w:rFonts w:ascii="Times New Roman" w:eastAsia="Times New Roman" w:hAnsi="Times New Roman" w:cs="Times New Roman"/>
          <w:sz w:val="24"/>
          <w:szCs w:val="24"/>
        </w:rPr>
        <w:t xml:space="preserve"> в торговом объекте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 Продавца по адресу: </w:t>
      </w:r>
      <w:r w:rsidR="00342C11" w:rsidRPr="00342C11">
        <w:rPr>
          <w:rFonts w:ascii="Times New Roman" w:eastAsia="Times New Roman" w:hAnsi="Times New Roman" w:cs="Times New Roman"/>
          <w:sz w:val="24"/>
          <w:szCs w:val="24"/>
        </w:rPr>
        <w:t>г. Минск, ул. Ф.Скорины, 8 офис 29, к.1</w:t>
      </w:r>
      <w:r w:rsidR="004A79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9E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 xml:space="preserve">ибо доставка осуществляется курьером 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lastRenderedPageBreak/>
        <w:t>Продавца по адресу, указанному Покупателем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 xml:space="preserve">, в пределах г. Минска, 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>либо в почтовом отделении – при доставке товара с использованием услуг почтовой связи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70760" w14:textId="61619ECE" w:rsidR="00206FFA" w:rsidRPr="00206FF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>. Право собственности на товар, а также все риски случайного повреждения, утраты или гибели товара переходят к Покупателю в момент получения товара</w:t>
      </w:r>
      <w:r w:rsidR="00342C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2A793" w14:textId="61391DCB" w:rsidR="00206FFA" w:rsidRPr="00206FF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. Приемка товара осуществляется в порядке, установленном </w:t>
      </w:r>
      <w:hyperlink r:id="rId6" w:anchor="a1" w:tooltip="+" w:history="1">
        <w:r w:rsidRPr="00206F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Положением</w:t>
        </w:r>
      </w:hyperlink>
      <w:r w:rsidRPr="00206FFA">
        <w:rPr>
          <w:rFonts w:ascii="Times New Roman" w:eastAsia="Times New Roman" w:hAnsi="Times New Roman" w:cs="Times New Roman"/>
          <w:sz w:val="24"/>
          <w:szCs w:val="24"/>
        </w:rPr>
        <w:t xml:space="preserve"> о приемке товаров по количеству и качеству, утвержденным постановлением Совета Министров Республики Беларусь от 03.09.2008 № 1290.</w:t>
      </w:r>
    </w:p>
    <w:p w14:paraId="71736C22" w14:textId="7B1387E7" w:rsidR="00206FF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31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>. Качество товара должно соответствовать обычно предъявляемым к таким товарам требованиям.</w:t>
      </w:r>
    </w:p>
    <w:p w14:paraId="37519EB5" w14:textId="47435CEF" w:rsidR="00463132" w:rsidRPr="00206FFA" w:rsidRDefault="00022715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Реализуемый Продавцом товар относится к непродовольственным товарам,  не подлежащим обмену и возврату в соответствии с Перечнем, утвержденным </w:t>
      </w:r>
      <w:r w:rsidRPr="00022715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14.06.2002 N 778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083F9C" w14:textId="77777777" w:rsidR="00206FFA" w:rsidRPr="00206FFA" w:rsidRDefault="00206FFA" w:rsidP="00206FFA">
      <w:pPr>
        <w:spacing w:before="20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14:paraId="7B7D3170" w14:textId="23D3D7B6" w:rsidR="00206FF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4.1. За неисполнение своих обязательств по настоящему договору стороны несут ответственность в соответствии с действующим законодательством Республики Беларусь.</w:t>
      </w:r>
    </w:p>
    <w:p w14:paraId="5BC42DD1" w14:textId="6642A9BA" w:rsidR="00342C11" w:rsidRPr="00342C11" w:rsidRDefault="00C06ABA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342C11" w:rsidRPr="00342C11">
        <w:rPr>
          <w:rFonts w:ascii="Times New Roman" w:eastAsia="Times New Roman" w:hAnsi="Times New Roman" w:cs="Times New Roman"/>
          <w:sz w:val="24"/>
          <w:szCs w:val="24"/>
        </w:rPr>
        <w:t xml:space="preserve">Поставщик несёт ответственность за наличие действующего регистрационного удостоверения Министерства Здравоохранения Республики Беларусь на поставляемые изделия медицинского назначения, за правильность формирования отпускной цены на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342C11" w:rsidRPr="00342C11">
        <w:rPr>
          <w:rFonts w:ascii="Times New Roman" w:eastAsia="Times New Roman" w:hAnsi="Times New Roman" w:cs="Times New Roman"/>
          <w:sz w:val="24"/>
          <w:szCs w:val="24"/>
        </w:rPr>
        <w:t>овар, за соблюдение законности при выполнении операций, связанных с п</w:t>
      </w:r>
      <w:r>
        <w:rPr>
          <w:rFonts w:ascii="Times New Roman" w:eastAsia="Times New Roman" w:hAnsi="Times New Roman" w:cs="Times New Roman"/>
          <w:sz w:val="24"/>
          <w:szCs w:val="24"/>
        </w:rPr>
        <w:t>ередачей</w:t>
      </w:r>
      <w:r w:rsidR="00342C11" w:rsidRPr="00342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342C11" w:rsidRPr="00342C11">
        <w:rPr>
          <w:rFonts w:ascii="Times New Roman" w:eastAsia="Times New Roman" w:hAnsi="Times New Roman" w:cs="Times New Roman"/>
          <w:sz w:val="24"/>
          <w:szCs w:val="24"/>
        </w:rPr>
        <w:t>овара Покупателю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45697" w14:textId="77777777" w:rsidR="00206FFA" w:rsidRPr="00206FFA" w:rsidRDefault="00206FFA" w:rsidP="00206FFA">
      <w:pPr>
        <w:spacing w:before="20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5. ЗАКЛЮЧИТЕЛЬНЫЕ ПОЛОЖЕНИЯ</w:t>
      </w:r>
    </w:p>
    <w:p w14:paraId="3893977C" w14:textId="085EC6E1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2C11">
        <w:rPr>
          <w:rFonts w:ascii="Times New Roman" w:eastAsia="Times New Roman" w:hAnsi="Times New Roman" w:cs="Times New Roman"/>
          <w:sz w:val="24"/>
          <w:szCs w:val="24"/>
        </w:rPr>
        <w:t>.1. Договор вступает в силу с момента акцепта  его условий П</w:t>
      </w:r>
      <w:r>
        <w:rPr>
          <w:rFonts w:ascii="Times New Roman" w:eastAsia="Times New Roman" w:hAnsi="Times New Roman" w:cs="Times New Roman"/>
          <w:sz w:val="24"/>
          <w:szCs w:val="24"/>
        </w:rPr>
        <w:t>окупателем</w:t>
      </w:r>
      <w:r w:rsidRPr="00342C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2715">
        <w:rPr>
          <w:rFonts w:ascii="Times New Roman" w:eastAsia="Times New Roman" w:hAnsi="Times New Roman" w:cs="Times New Roman"/>
          <w:sz w:val="24"/>
          <w:szCs w:val="24"/>
        </w:rPr>
        <w:t xml:space="preserve"> передачи заявки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товар</w:t>
      </w:r>
      <w:r w:rsidR="00022715">
        <w:rPr>
          <w:rFonts w:ascii="Times New Roman" w:eastAsia="Times New Roman" w:hAnsi="Times New Roman" w:cs="Times New Roman"/>
          <w:sz w:val="24"/>
          <w:szCs w:val="24"/>
        </w:rPr>
        <w:t>ы Продавцу на условиях, указанных в п. 1.2 настоящего договора</w:t>
      </w:r>
      <w:bookmarkStart w:id="0" w:name="_GoBack"/>
      <w:bookmarkEnd w:id="0"/>
      <w:r w:rsidRPr="00342C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273CC7" w14:textId="3732B142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2C11">
        <w:rPr>
          <w:rFonts w:ascii="Times New Roman" w:eastAsia="Times New Roman" w:hAnsi="Times New Roman" w:cs="Times New Roman"/>
          <w:sz w:val="24"/>
          <w:szCs w:val="24"/>
        </w:rPr>
        <w:t>.2. Во всем остальном, что не предусмотрено данным договором, стороны руководствуются законодательством Республики Беларусь.</w:t>
      </w:r>
    </w:p>
    <w:p w14:paraId="4EAB1D66" w14:textId="1A6AA040" w:rsidR="00206FFA" w:rsidRPr="00206FFA" w:rsidRDefault="00206FFA" w:rsidP="00206FFA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FF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A79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6FFA">
        <w:rPr>
          <w:rFonts w:ascii="Times New Roman" w:eastAsia="Times New Roman" w:hAnsi="Times New Roman" w:cs="Times New Roman"/>
          <w:sz w:val="24"/>
          <w:szCs w:val="24"/>
        </w:rPr>
        <w:t>. Все споры, возникающие при исполнении настоящего договора, разрешаются сторонами путем переговоров, а в случае недостижения согласия - в судебном порядке в соответствии с правилами подсудности Республики Беларусь.</w:t>
      </w:r>
    </w:p>
    <w:p w14:paraId="48C54F55" w14:textId="341BA37E" w:rsidR="00206FFA" w:rsidRPr="00206FFA" w:rsidRDefault="00206FFA" w:rsidP="00342C11">
      <w:pPr>
        <w:spacing w:after="0" w:line="280" w:lineRule="atLeast"/>
        <w:ind w:firstLine="567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DEEB38C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«Биовин» </w:t>
      </w:r>
    </w:p>
    <w:p w14:paraId="596AD8A0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УНП 193192320</w:t>
      </w:r>
    </w:p>
    <w:p w14:paraId="73055900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Юр. адрес: Республика Беларусь, 220114,</w:t>
      </w:r>
    </w:p>
    <w:p w14:paraId="2F343DE7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г. Минск, ул. Ф.Скорины, 8 офис 29, к.1</w:t>
      </w:r>
    </w:p>
    <w:p w14:paraId="023785C9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220114, г. Минск. </w:t>
      </w:r>
    </w:p>
    <w:p w14:paraId="271432B5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ул. Ф.Скорины, д. 8, офис 29, каб.1</w:t>
      </w:r>
    </w:p>
    <w:p w14:paraId="4CEA168F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 xml:space="preserve">р/с BY77PJCB30120582741000000933 </w:t>
      </w:r>
    </w:p>
    <w:p w14:paraId="4B703D65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в «Приорбанк» ОАО, код PJCBBY2X,</w:t>
      </w:r>
    </w:p>
    <w:p w14:paraId="2BF0368A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г. Минск, ул. В.Хоружей, 31\А</w:t>
      </w:r>
    </w:p>
    <w:p w14:paraId="396926B9" w14:textId="77777777" w:rsidR="00342C11" w:rsidRPr="00342C11" w:rsidRDefault="00342C11" w:rsidP="00342C11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11">
        <w:rPr>
          <w:rFonts w:ascii="Times New Roman" w:eastAsia="Times New Roman" w:hAnsi="Times New Roman" w:cs="Times New Roman"/>
          <w:sz w:val="24"/>
          <w:szCs w:val="24"/>
        </w:rPr>
        <w:t>тел.+375(29)138-13-15</w:t>
      </w:r>
    </w:p>
    <w:sectPr w:rsidR="00342C11" w:rsidRPr="00342C11" w:rsidSect="004F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92E72"/>
    <w:multiLevelType w:val="hybridMultilevel"/>
    <w:tmpl w:val="FAC28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60687"/>
    <w:multiLevelType w:val="hybridMultilevel"/>
    <w:tmpl w:val="29D0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FA"/>
    <w:rsid w:val="000009C0"/>
    <w:rsid w:val="00002BCD"/>
    <w:rsid w:val="00007320"/>
    <w:rsid w:val="0001468A"/>
    <w:rsid w:val="00015F45"/>
    <w:rsid w:val="000214DC"/>
    <w:rsid w:val="00022715"/>
    <w:rsid w:val="00022BF2"/>
    <w:rsid w:val="00026E46"/>
    <w:rsid w:val="000276DC"/>
    <w:rsid w:val="0002775D"/>
    <w:rsid w:val="000328D7"/>
    <w:rsid w:val="00033744"/>
    <w:rsid w:val="00042E75"/>
    <w:rsid w:val="00051FDC"/>
    <w:rsid w:val="0005293B"/>
    <w:rsid w:val="000560BB"/>
    <w:rsid w:val="0005696F"/>
    <w:rsid w:val="000608F3"/>
    <w:rsid w:val="00062DD3"/>
    <w:rsid w:val="00066839"/>
    <w:rsid w:val="00066FF4"/>
    <w:rsid w:val="00083ED7"/>
    <w:rsid w:val="00084A6D"/>
    <w:rsid w:val="000902D1"/>
    <w:rsid w:val="00090E32"/>
    <w:rsid w:val="00090FE9"/>
    <w:rsid w:val="00093C29"/>
    <w:rsid w:val="000949D8"/>
    <w:rsid w:val="00094C26"/>
    <w:rsid w:val="00095849"/>
    <w:rsid w:val="000971E9"/>
    <w:rsid w:val="000A05A5"/>
    <w:rsid w:val="000A1276"/>
    <w:rsid w:val="000A268D"/>
    <w:rsid w:val="000A2A83"/>
    <w:rsid w:val="000A3165"/>
    <w:rsid w:val="000A590B"/>
    <w:rsid w:val="000B2BA5"/>
    <w:rsid w:val="000B306B"/>
    <w:rsid w:val="000B6ACF"/>
    <w:rsid w:val="000B7EF7"/>
    <w:rsid w:val="000C0947"/>
    <w:rsid w:val="000C0CDC"/>
    <w:rsid w:val="000C11AE"/>
    <w:rsid w:val="000C12F7"/>
    <w:rsid w:val="000C6BCD"/>
    <w:rsid w:val="000C7451"/>
    <w:rsid w:val="000D4255"/>
    <w:rsid w:val="000D4FA1"/>
    <w:rsid w:val="000D6167"/>
    <w:rsid w:val="000E1A85"/>
    <w:rsid w:val="000E1E4B"/>
    <w:rsid w:val="000E237D"/>
    <w:rsid w:val="000E23BB"/>
    <w:rsid w:val="000E5ECB"/>
    <w:rsid w:val="000F2200"/>
    <w:rsid w:val="000F6A9E"/>
    <w:rsid w:val="000F7443"/>
    <w:rsid w:val="00100750"/>
    <w:rsid w:val="00101BAB"/>
    <w:rsid w:val="001029CF"/>
    <w:rsid w:val="001049DB"/>
    <w:rsid w:val="00111EC2"/>
    <w:rsid w:val="00114BAE"/>
    <w:rsid w:val="001206D8"/>
    <w:rsid w:val="00120D13"/>
    <w:rsid w:val="0012220E"/>
    <w:rsid w:val="00122A4F"/>
    <w:rsid w:val="001242CF"/>
    <w:rsid w:val="00124389"/>
    <w:rsid w:val="001265F3"/>
    <w:rsid w:val="00126EF0"/>
    <w:rsid w:val="00127574"/>
    <w:rsid w:val="001304BC"/>
    <w:rsid w:val="001311BC"/>
    <w:rsid w:val="0013577D"/>
    <w:rsid w:val="00142811"/>
    <w:rsid w:val="00142F7D"/>
    <w:rsid w:val="00143AE8"/>
    <w:rsid w:val="001460A5"/>
    <w:rsid w:val="00147CDE"/>
    <w:rsid w:val="001502B2"/>
    <w:rsid w:val="001514F6"/>
    <w:rsid w:val="00151731"/>
    <w:rsid w:val="00152C9A"/>
    <w:rsid w:val="0015549F"/>
    <w:rsid w:val="00160ED9"/>
    <w:rsid w:val="001645F2"/>
    <w:rsid w:val="0016531A"/>
    <w:rsid w:val="00165D36"/>
    <w:rsid w:val="001675DB"/>
    <w:rsid w:val="0017087F"/>
    <w:rsid w:val="00171115"/>
    <w:rsid w:val="001749DD"/>
    <w:rsid w:val="00175CCC"/>
    <w:rsid w:val="00176516"/>
    <w:rsid w:val="00181E8F"/>
    <w:rsid w:val="00182916"/>
    <w:rsid w:val="00182DCE"/>
    <w:rsid w:val="00184756"/>
    <w:rsid w:val="001849D5"/>
    <w:rsid w:val="00186740"/>
    <w:rsid w:val="00192862"/>
    <w:rsid w:val="00192A3F"/>
    <w:rsid w:val="001953DA"/>
    <w:rsid w:val="0019666E"/>
    <w:rsid w:val="00197B8E"/>
    <w:rsid w:val="00197C19"/>
    <w:rsid w:val="001A36E0"/>
    <w:rsid w:val="001B09A7"/>
    <w:rsid w:val="001B14F4"/>
    <w:rsid w:val="001B5746"/>
    <w:rsid w:val="001C3217"/>
    <w:rsid w:val="001C36F6"/>
    <w:rsid w:val="001C4BD2"/>
    <w:rsid w:val="001D2E76"/>
    <w:rsid w:val="001D3F94"/>
    <w:rsid w:val="001D4889"/>
    <w:rsid w:val="001D528B"/>
    <w:rsid w:val="001D78C4"/>
    <w:rsid w:val="001E0217"/>
    <w:rsid w:val="001E2EC7"/>
    <w:rsid w:val="001E7B9D"/>
    <w:rsid w:val="001F28EE"/>
    <w:rsid w:val="001F41F0"/>
    <w:rsid w:val="00202625"/>
    <w:rsid w:val="002032F9"/>
    <w:rsid w:val="00205969"/>
    <w:rsid w:val="00206402"/>
    <w:rsid w:val="00206FFA"/>
    <w:rsid w:val="002071DC"/>
    <w:rsid w:val="00207EF6"/>
    <w:rsid w:val="0021004F"/>
    <w:rsid w:val="002109F1"/>
    <w:rsid w:val="00210E9C"/>
    <w:rsid w:val="002119BE"/>
    <w:rsid w:val="00213817"/>
    <w:rsid w:val="00216683"/>
    <w:rsid w:val="00221058"/>
    <w:rsid w:val="00221B93"/>
    <w:rsid w:val="002257AD"/>
    <w:rsid w:val="0023044D"/>
    <w:rsid w:val="00230B57"/>
    <w:rsid w:val="0023186B"/>
    <w:rsid w:val="002323CD"/>
    <w:rsid w:val="00234DA9"/>
    <w:rsid w:val="00236BC0"/>
    <w:rsid w:val="002372BC"/>
    <w:rsid w:val="00237EE5"/>
    <w:rsid w:val="00244364"/>
    <w:rsid w:val="002518FA"/>
    <w:rsid w:val="00253B91"/>
    <w:rsid w:val="00255D06"/>
    <w:rsid w:val="0025786F"/>
    <w:rsid w:val="00260B0A"/>
    <w:rsid w:val="00261C3F"/>
    <w:rsid w:val="00263196"/>
    <w:rsid w:val="0026556E"/>
    <w:rsid w:val="00270CDA"/>
    <w:rsid w:val="00270FAC"/>
    <w:rsid w:val="002806FB"/>
    <w:rsid w:val="00280966"/>
    <w:rsid w:val="002825C9"/>
    <w:rsid w:val="00285675"/>
    <w:rsid w:val="00287820"/>
    <w:rsid w:val="00290374"/>
    <w:rsid w:val="00290D56"/>
    <w:rsid w:val="00291A2A"/>
    <w:rsid w:val="00293C1D"/>
    <w:rsid w:val="00294F8D"/>
    <w:rsid w:val="00296A60"/>
    <w:rsid w:val="002A13CF"/>
    <w:rsid w:val="002A4DF8"/>
    <w:rsid w:val="002A5696"/>
    <w:rsid w:val="002A6F00"/>
    <w:rsid w:val="002B285E"/>
    <w:rsid w:val="002B2CDF"/>
    <w:rsid w:val="002B4615"/>
    <w:rsid w:val="002B4F86"/>
    <w:rsid w:val="002B59B5"/>
    <w:rsid w:val="002B5F54"/>
    <w:rsid w:val="002B7894"/>
    <w:rsid w:val="002C024C"/>
    <w:rsid w:val="002C0C5A"/>
    <w:rsid w:val="002C511F"/>
    <w:rsid w:val="002C6158"/>
    <w:rsid w:val="002C796A"/>
    <w:rsid w:val="002D02A4"/>
    <w:rsid w:val="002D16F3"/>
    <w:rsid w:val="002D49CE"/>
    <w:rsid w:val="002D4B72"/>
    <w:rsid w:val="002D7D5C"/>
    <w:rsid w:val="002E63CF"/>
    <w:rsid w:val="002E699C"/>
    <w:rsid w:val="002E6D7F"/>
    <w:rsid w:val="002E7CFF"/>
    <w:rsid w:val="002F2E5F"/>
    <w:rsid w:val="002F3CD1"/>
    <w:rsid w:val="002F52B2"/>
    <w:rsid w:val="00304F7E"/>
    <w:rsid w:val="003072D0"/>
    <w:rsid w:val="003118BA"/>
    <w:rsid w:val="0031712F"/>
    <w:rsid w:val="0031797D"/>
    <w:rsid w:val="00320A89"/>
    <w:rsid w:val="00322211"/>
    <w:rsid w:val="00323417"/>
    <w:rsid w:val="0032413C"/>
    <w:rsid w:val="003266D6"/>
    <w:rsid w:val="00326DA2"/>
    <w:rsid w:val="0032766A"/>
    <w:rsid w:val="00330ADB"/>
    <w:rsid w:val="0033329D"/>
    <w:rsid w:val="00334978"/>
    <w:rsid w:val="0033557A"/>
    <w:rsid w:val="00335FC7"/>
    <w:rsid w:val="00337011"/>
    <w:rsid w:val="00337C9B"/>
    <w:rsid w:val="003421A7"/>
    <w:rsid w:val="00342C11"/>
    <w:rsid w:val="00344CA7"/>
    <w:rsid w:val="00346786"/>
    <w:rsid w:val="00346D8B"/>
    <w:rsid w:val="00352480"/>
    <w:rsid w:val="003543E0"/>
    <w:rsid w:val="003564D5"/>
    <w:rsid w:val="0036072E"/>
    <w:rsid w:val="00361436"/>
    <w:rsid w:val="00361CD5"/>
    <w:rsid w:val="00362C91"/>
    <w:rsid w:val="0037059C"/>
    <w:rsid w:val="00370F81"/>
    <w:rsid w:val="00375048"/>
    <w:rsid w:val="003771B4"/>
    <w:rsid w:val="00380F11"/>
    <w:rsid w:val="00381E46"/>
    <w:rsid w:val="003824C2"/>
    <w:rsid w:val="00383799"/>
    <w:rsid w:val="00383888"/>
    <w:rsid w:val="00384F6B"/>
    <w:rsid w:val="00391887"/>
    <w:rsid w:val="00392871"/>
    <w:rsid w:val="003A3E40"/>
    <w:rsid w:val="003A4117"/>
    <w:rsid w:val="003A4CE3"/>
    <w:rsid w:val="003A52A5"/>
    <w:rsid w:val="003B088A"/>
    <w:rsid w:val="003B0BA3"/>
    <w:rsid w:val="003B2122"/>
    <w:rsid w:val="003B5BD3"/>
    <w:rsid w:val="003B7F55"/>
    <w:rsid w:val="003C00C4"/>
    <w:rsid w:val="003C070D"/>
    <w:rsid w:val="003C07BC"/>
    <w:rsid w:val="003C13BD"/>
    <w:rsid w:val="003C1EFD"/>
    <w:rsid w:val="003C21AD"/>
    <w:rsid w:val="003C268A"/>
    <w:rsid w:val="003C358E"/>
    <w:rsid w:val="003C4F3D"/>
    <w:rsid w:val="003D444E"/>
    <w:rsid w:val="003E0D59"/>
    <w:rsid w:val="003E12DA"/>
    <w:rsid w:val="003E36FB"/>
    <w:rsid w:val="003E3EB5"/>
    <w:rsid w:val="003E47AF"/>
    <w:rsid w:val="003E4C26"/>
    <w:rsid w:val="003E583A"/>
    <w:rsid w:val="003E5BA6"/>
    <w:rsid w:val="003E7756"/>
    <w:rsid w:val="003F0A10"/>
    <w:rsid w:val="003F21B5"/>
    <w:rsid w:val="003F36CA"/>
    <w:rsid w:val="003F3C51"/>
    <w:rsid w:val="003F3D90"/>
    <w:rsid w:val="003F4277"/>
    <w:rsid w:val="003F4EBD"/>
    <w:rsid w:val="003F734E"/>
    <w:rsid w:val="00405150"/>
    <w:rsid w:val="004068E8"/>
    <w:rsid w:val="00412B68"/>
    <w:rsid w:val="00414DEB"/>
    <w:rsid w:val="00422166"/>
    <w:rsid w:val="00422326"/>
    <w:rsid w:val="00425B63"/>
    <w:rsid w:val="004265DB"/>
    <w:rsid w:val="004310DF"/>
    <w:rsid w:val="00433F9C"/>
    <w:rsid w:val="0043668D"/>
    <w:rsid w:val="0044246E"/>
    <w:rsid w:val="004430FC"/>
    <w:rsid w:val="00444447"/>
    <w:rsid w:val="00447FB2"/>
    <w:rsid w:val="00450DFA"/>
    <w:rsid w:val="00451283"/>
    <w:rsid w:val="00451A6C"/>
    <w:rsid w:val="004560F7"/>
    <w:rsid w:val="00460CCA"/>
    <w:rsid w:val="0046195C"/>
    <w:rsid w:val="0046283D"/>
    <w:rsid w:val="004628CE"/>
    <w:rsid w:val="00463132"/>
    <w:rsid w:val="00464EC6"/>
    <w:rsid w:val="00470C6E"/>
    <w:rsid w:val="00477CBD"/>
    <w:rsid w:val="00484180"/>
    <w:rsid w:val="004866A1"/>
    <w:rsid w:val="0048718F"/>
    <w:rsid w:val="00487EC8"/>
    <w:rsid w:val="00493935"/>
    <w:rsid w:val="004A20E9"/>
    <w:rsid w:val="004A2C24"/>
    <w:rsid w:val="004A722F"/>
    <w:rsid w:val="004A79E7"/>
    <w:rsid w:val="004A7E04"/>
    <w:rsid w:val="004B381A"/>
    <w:rsid w:val="004B5FA1"/>
    <w:rsid w:val="004C71B6"/>
    <w:rsid w:val="004D0897"/>
    <w:rsid w:val="004D5838"/>
    <w:rsid w:val="004E03AA"/>
    <w:rsid w:val="004E3F98"/>
    <w:rsid w:val="004F0C8F"/>
    <w:rsid w:val="004F18D9"/>
    <w:rsid w:val="004F4356"/>
    <w:rsid w:val="004F5091"/>
    <w:rsid w:val="0050237E"/>
    <w:rsid w:val="005045F3"/>
    <w:rsid w:val="0050566B"/>
    <w:rsid w:val="00506F96"/>
    <w:rsid w:val="00514895"/>
    <w:rsid w:val="0051565F"/>
    <w:rsid w:val="005171A2"/>
    <w:rsid w:val="00517E26"/>
    <w:rsid w:val="00527DF6"/>
    <w:rsid w:val="00533AD1"/>
    <w:rsid w:val="00542B24"/>
    <w:rsid w:val="005456B3"/>
    <w:rsid w:val="00545806"/>
    <w:rsid w:val="005474BE"/>
    <w:rsid w:val="00556903"/>
    <w:rsid w:val="0055725A"/>
    <w:rsid w:val="00561AF6"/>
    <w:rsid w:val="00562DF3"/>
    <w:rsid w:val="00567B09"/>
    <w:rsid w:val="00567B55"/>
    <w:rsid w:val="00572D1F"/>
    <w:rsid w:val="005768EA"/>
    <w:rsid w:val="00577C1B"/>
    <w:rsid w:val="00580215"/>
    <w:rsid w:val="00582A6A"/>
    <w:rsid w:val="00582DDE"/>
    <w:rsid w:val="00583685"/>
    <w:rsid w:val="005868F4"/>
    <w:rsid w:val="00591A68"/>
    <w:rsid w:val="005A0567"/>
    <w:rsid w:val="005A3170"/>
    <w:rsid w:val="005A364B"/>
    <w:rsid w:val="005A6D49"/>
    <w:rsid w:val="005B075D"/>
    <w:rsid w:val="005B11A5"/>
    <w:rsid w:val="005B1552"/>
    <w:rsid w:val="005B3B3F"/>
    <w:rsid w:val="005B6034"/>
    <w:rsid w:val="005B6D10"/>
    <w:rsid w:val="005C642F"/>
    <w:rsid w:val="005D46C0"/>
    <w:rsid w:val="005D775A"/>
    <w:rsid w:val="005D78D5"/>
    <w:rsid w:val="005E1C6D"/>
    <w:rsid w:val="005E265C"/>
    <w:rsid w:val="005E435F"/>
    <w:rsid w:val="005E4AF9"/>
    <w:rsid w:val="005E6C3D"/>
    <w:rsid w:val="005F3294"/>
    <w:rsid w:val="005F3D8E"/>
    <w:rsid w:val="005F5E17"/>
    <w:rsid w:val="005F6DA3"/>
    <w:rsid w:val="0060111D"/>
    <w:rsid w:val="00602BAB"/>
    <w:rsid w:val="00605E2D"/>
    <w:rsid w:val="00606BE9"/>
    <w:rsid w:val="00610AC1"/>
    <w:rsid w:val="00610D26"/>
    <w:rsid w:val="00610D2F"/>
    <w:rsid w:val="0061156A"/>
    <w:rsid w:val="00611D21"/>
    <w:rsid w:val="00612878"/>
    <w:rsid w:val="00613681"/>
    <w:rsid w:val="006178A4"/>
    <w:rsid w:val="0062393B"/>
    <w:rsid w:val="006252EB"/>
    <w:rsid w:val="00626B35"/>
    <w:rsid w:val="00630E22"/>
    <w:rsid w:val="00630F68"/>
    <w:rsid w:val="006313D9"/>
    <w:rsid w:val="00640B49"/>
    <w:rsid w:val="00641BB1"/>
    <w:rsid w:val="00641CD4"/>
    <w:rsid w:val="006427FF"/>
    <w:rsid w:val="00642CDD"/>
    <w:rsid w:val="0065244B"/>
    <w:rsid w:val="006604D6"/>
    <w:rsid w:val="006606CE"/>
    <w:rsid w:val="00660D1B"/>
    <w:rsid w:val="0066278A"/>
    <w:rsid w:val="00666F28"/>
    <w:rsid w:val="006712BB"/>
    <w:rsid w:val="00672D66"/>
    <w:rsid w:val="00674770"/>
    <w:rsid w:val="00675CFD"/>
    <w:rsid w:val="00675FFC"/>
    <w:rsid w:val="0067798A"/>
    <w:rsid w:val="006815A5"/>
    <w:rsid w:val="00683763"/>
    <w:rsid w:val="0069503C"/>
    <w:rsid w:val="0069515B"/>
    <w:rsid w:val="006A13E7"/>
    <w:rsid w:val="006A30EF"/>
    <w:rsid w:val="006A3215"/>
    <w:rsid w:val="006A608D"/>
    <w:rsid w:val="006A66F8"/>
    <w:rsid w:val="006B4247"/>
    <w:rsid w:val="006B4B57"/>
    <w:rsid w:val="006B7BD8"/>
    <w:rsid w:val="006C026C"/>
    <w:rsid w:val="006C1FE0"/>
    <w:rsid w:val="006C509E"/>
    <w:rsid w:val="006C74A6"/>
    <w:rsid w:val="006D2F84"/>
    <w:rsid w:val="006D37FC"/>
    <w:rsid w:val="006D3F1A"/>
    <w:rsid w:val="006D579D"/>
    <w:rsid w:val="006E42E9"/>
    <w:rsid w:val="007026E2"/>
    <w:rsid w:val="0070552C"/>
    <w:rsid w:val="007062FA"/>
    <w:rsid w:val="0071302A"/>
    <w:rsid w:val="00714D76"/>
    <w:rsid w:val="00715CA8"/>
    <w:rsid w:val="00722972"/>
    <w:rsid w:val="007231F0"/>
    <w:rsid w:val="00730B7F"/>
    <w:rsid w:val="00731711"/>
    <w:rsid w:val="00733077"/>
    <w:rsid w:val="00734F73"/>
    <w:rsid w:val="007350CA"/>
    <w:rsid w:val="00735EB9"/>
    <w:rsid w:val="00737768"/>
    <w:rsid w:val="00743828"/>
    <w:rsid w:val="00746221"/>
    <w:rsid w:val="00750F43"/>
    <w:rsid w:val="00753374"/>
    <w:rsid w:val="00753E94"/>
    <w:rsid w:val="00757471"/>
    <w:rsid w:val="007613CA"/>
    <w:rsid w:val="00761538"/>
    <w:rsid w:val="00761E1A"/>
    <w:rsid w:val="00763977"/>
    <w:rsid w:val="0077094B"/>
    <w:rsid w:val="007754DB"/>
    <w:rsid w:val="00776662"/>
    <w:rsid w:val="00786374"/>
    <w:rsid w:val="00787013"/>
    <w:rsid w:val="00790ED0"/>
    <w:rsid w:val="00792108"/>
    <w:rsid w:val="00793D49"/>
    <w:rsid w:val="007A01A1"/>
    <w:rsid w:val="007A1BBD"/>
    <w:rsid w:val="007A6CB5"/>
    <w:rsid w:val="007B47C1"/>
    <w:rsid w:val="007B6172"/>
    <w:rsid w:val="007C6119"/>
    <w:rsid w:val="007D088C"/>
    <w:rsid w:val="007D6846"/>
    <w:rsid w:val="007E1143"/>
    <w:rsid w:val="007E1608"/>
    <w:rsid w:val="007E67B1"/>
    <w:rsid w:val="007E79D0"/>
    <w:rsid w:val="007F09F9"/>
    <w:rsid w:val="007F4C94"/>
    <w:rsid w:val="008021C0"/>
    <w:rsid w:val="00802C6C"/>
    <w:rsid w:val="00802F17"/>
    <w:rsid w:val="00803D3E"/>
    <w:rsid w:val="0080729F"/>
    <w:rsid w:val="0081097B"/>
    <w:rsid w:val="00811659"/>
    <w:rsid w:val="0081340D"/>
    <w:rsid w:val="00813959"/>
    <w:rsid w:val="00813FCC"/>
    <w:rsid w:val="008145B1"/>
    <w:rsid w:val="00814BFE"/>
    <w:rsid w:val="00823872"/>
    <w:rsid w:val="00823BCA"/>
    <w:rsid w:val="00824432"/>
    <w:rsid w:val="00824528"/>
    <w:rsid w:val="00833678"/>
    <w:rsid w:val="00837530"/>
    <w:rsid w:val="008407BA"/>
    <w:rsid w:val="008418ED"/>
    <w:rsid w:val="00841CAE"/>
    <w:rsid w:val="00844970"/>
    <w:rsid w:val="00844FD3"/>
    <w:rsid w:val="00845E73"/>
    <w:rsid w:val="00850C9C"/>
    <w:rsid w:val="008550AC"/>
    <w:rsid w:val="0085545A"/>
    <w:rsid w:val="00861BEA"/>
    <w:rsid w:val="008628F7"/>
    <w:rsid w:val="0086316A"/>
    <w:rsid w:val="008631C5"/>
    <w:rsid w:val="008635C5"/>
    <w:rsid w:val="00866081"/>
    <w:rsid w:val="008667DB"/>
    <w:rsid w:val="00866919"/>
    <w:rsid w:val="0086695B"/>
    <w:rsid w:val="00866DDC"/>
    <w:rsid w:val="0086773D"/>
    <w:rsid w:val="00872224"/>
    <w:rsid w:val="008736C9"/>
    <w:rsid w:val="008766BC"/>
    <w:rsid w:val="00877236"/>
    <w:rsid w:val="00880F85"/>
    <w:rsid w:val="00882BEC"/>
    <w:rsid w:val="00887708"/>
    <w:rsid w:val="00892942"/>
    <w:rsid w:val="00894AEE"/>
    <w:rsid w:val="00896042"/>
    <w:rsid w:val="00896C6F"/>
    <w:rsid w:val="008A0021"/>
    <w:rsid w:val="008A30BF"/>
    <w:rsid w:val="008B2BE3"/>
    <w:rsid w:val="008B51D0"/>
    <w:rsid w:val="008B525D"/>
    <w:rsid w:val="008B796A"/>
    <w:rsid w:val="008C1335"/>
    <w:rsid w:val="008C22A9"/>
    <w:rsid w:val="008C5DCD"/>
    <w:rsid w:val="008D78FB"/>
    <w:rsid w:val="008E1515"/>
    <w:rsid w:val="008F1215"/>
    <w:rsid w:val="008F29BC"/>
    <w:rsid w:val="008F3A6F"/>
    <w:rsid w:val="008F499C"/>
    <w:rsid w:val="008F4A60"/>
    <w:rsid w:val="008F61EC"/>
    <w:rsid w:val="008F6B24"/>
    <w:rsid w:val="009010C6"/>
    <w:rsid w:val="00902B08"/>
    <w:rsid w:val="00912DEB"/>
    <w:rsid w:val="0091427E"/>
    <w:rsid w:val="00920F82"/>
    <w:rsid w:val="009226C4"/>
    <w:rsid w:val="00927450"/>
    <w:rsid w:val="00931468"/>
    <w:rsid w:val="00931CCD"/>
    <w:rsid w:val="009329C5"/>
    <w:rsid w:val="00932AB5"/>
    <w:rsid w:val="00940B35"/>
    <w:rsid w:val="009424FA"/>
    <w:rsid w:val="009454E6"/>
    <w:rsid w:val="00946165"/>
    <w:rsid w:val="009470BA"/>
    <w:rsid w:val="00952054"/>
    <w:rsid w:val="00953129"/>
    <w:rsid w:val="0095418F"/>
    <w:rsid w:val="0095544A"/>
    <w:rsid w:val="00956DBB"/>
    <w:rsid w:val="00965D15"/>
    <w:rsid w:val="00971404"/>
    <w:rsid w:val="00975FFE"/>
    <w:rsid w:val="009774AE"/>
    <w:rsid w:val="00981694"/>
    <w:rsid w:val="0098656A"/>
    <w:rsid w:val="009970D9"/>
    <w:rsid w:val="00997CBB"/>
    <w:rsid w:val="009A0DBF"/>
    <w:rsid w:val="009A11D9"/>
    <w:rsid w:val="009A176D"/>
    <w:rsid w:val="009A2AA9"/>
    <w:rsid w:val="009A48BA"/>
    <w:rsid w:val="009A7544"/>
    <w:rsid w:val="009B1F90"/>
    <w:rsid w:val="009B47A4"/>
    <w:rsid w:val="009B5382"/>
    <w:rsid w:val="009B7307"/>
    <w:rsid w:val="009C7482"/>
    <w:rsid w:val="009C7E23"/>
    <w:rsid w:val="009D0F65"/>
    <w:rsid w:val="009D10C1"/>
    <w:rsid w:val="009D111B"/>
    <w:rsid w:val="009D53CD"/>
    <w:rsid w:val="009E2A75"/>
    <w:rsid w:val="009E4BF1"/>
    <w:rsid w:val="009E6C85"/>
    <w:rsid w:val="009F224C"/>
    <w:rsid w:val="009F2DFF"/>
    <w:rsid w:val="009F4192"/>
    <w:rsid w:val="009F5478"/>
    <w:rsid w:val="00A0056D"/>
    <w:rsid w:val="00A01182"/>
    <w:rsid w:val="00A0163A"/>
    <w:rsid w:val="00A22102"/>
    <w:rsid w:val="00A266BF"/>
    <w:rsid w:val="00A27BF7"/>
    <w:rsid w:val="00A328A8"/>
    <w:rsid w:val="00A36C3C"/>
    <w:rsid w:val="00A4763B"/>
    <w:rsid w:val="00A51F65"/>
    <w:rsid w:val="00A52A5F"/>
    <w:rsid w:val="00A52D2D"/>
    <w:rsid w:val="00A56553"/>
    <w:rsid w:val="00A5792B"/>
    <w:rsid w:val="00A620D7"/>
    <w:rsid w:val="00A656F9"/>
    <w:rsid w:val="00A67E9C"/>
    <w:rsid w:val="00A70022"/>
    <w:rsid w:val="00A70676"/>
    <w:rsid w:val="00A70E5C"/>
    <w:rsid w:val="00A7325F"/>
    <w:rsid w:val="00A8144A"/>
    <w:rsid w:val="00A8377D"/>
    <w:rsid w:val="00A868AA"/>
    <w:rsid w:val="00A91163"/>
    <w:rsid w:val="00A9523E"/>
    <w:rsid w:val="00AA3D5B"/>
    <w:rsid w:val="00AA403A"/>
    <w:rsid w:val="00AB120E"/>
    <w:rsid w:val="00AB373C"/>
    <w:rsid w:val="00AB4274"/>
    <w:rsid w:val="00AB5418"/>
    <w:rsid w:val="00AB57C6"/>
    <w:rsid w:val="00AB5FDF"/>
    <w:rsid w:val="00AC1AB9"/>
    <w:rsid w:val="00AC2815"/>
    <w:rsid w:val="00AC28BD"/>
    <w:rsid w:val="00AD02FC"/>
    <w:rsid w:val="00AD4D53"/>
    <w:rsid w:val="00AD5406"/>
    <w:rsid w:val="00AD603A"/>
    <w:rsid w:val="00AE090C"/>
    <w:rsid w:val="00AE0F8B"/>
    <w:rsid w:val="00AE1D30"/>
    <w:rsid w:val="00AE3E7E"/>
    <w:rsid w:val="00AE7883"/>
    <w:rsid w:val="00AE7EFA"/>
    <w:rsid w:val="00AF14EF"/>
    <w:rsid w:val="00AF6198"/>
    <w:rsid w:val="00B05AB8"/>
    <w:rsid w:val="00B07BBD"/>
    <w:rsid w:val="00B13185"/>
    <w:rsid w:val="00B16689"/>
    <w:rsid w:val="00B16EAB"/>
    <w:rsid w:val="00B17A82"/>
    <w:rsid w:val="00B20B82"/>
    <w:rsid w:val="00B23286"/>
    <w:rsid w:val="00B24374"/>
    <w:rsid w:val="00B24FB3"/>
    <w:rsid w:val="00B2699A"/>
    <w:rsid w:val="00B304C1"/>
    <w:rsid w:val="00B3067E"/>
    <w:rsid w:val="00B34362"/>
    <w:rsid w:val="00B34A38"/>
    <w:rsid w:val="00B40A8C"/>
    <w:rsid w:val="00B42A51"/>
    <w:rsid w:val="00B42DAC"/>
    <w:rsid w:val="00B42E53"/>
    <w:rsid w:val="00B42E82"/>
    <w:rsid w:val="00B51BC7"/>
    <w:rsid w:val="00B564BE"/>
    <w:rsid w:val="00B57A24"/>
    <w:rsid w:val="00B57B84"/>
    <w:rsid w:val="00B65122"/>
    <w:rsid w:val="00B6546B"/>
    <w:rsid w:val="00B70E57"/>
    <w:rsid w:val="00B73DA0"/>
    <w:rsid w:val="00B74025"/>
    <w:rsid w:val="00B8617E"/>
    <w:rsid w:val="00B94394"/>
    <w:rsid w:val="00BA07C3"/>
    <w:rsid w:val="00BA13D9"/>
    <w:rsid w:val="00BB0805"/>
    <w:rsid w:val="00BB1B88"/>
    <w:rsid w:val="00BB3571"/>
    <w:rsid w:val="00BB5893"/>
    <w:rsid w:val="00BB669F"/>
    <w:rsid w:val="00BC200A"/>
    <w:rsid w:val="00BC29BF"/>
    <w:rsid w:val="00BC4DDA"/>
    <w:rsid w:val="00BC5AA3"/>
    <w:rsid w:val="00BD2AAE"/>
    <w:rsid w:val="00BD3271"/>
    <w:rsid w:val="00BE66ED"/>
    <w:rsid w:val="00BF0140"/>
    <w:rsid w:val="00BF147C"/>
    <w:rsid w:val="00BF2ADA"/>
    <w:rsid w:val="00BF6FAD"/>
    <w:rsid w:val="00C01286"/>
    <w:rsid w:val="00C020F3"/>
    <w:rsid w:val="00C06ABA"/>
    <w:rsid w:val="00C06EDE"/>
    <w:rsid w:val="00C10D2E"/>
    <w:rsid w:val="00C12556"/>
    <w:rsid w:val="00C15B64"/>
    <w:rsid w:val="00C2100A"/>
    <w:rsid w:val="00C22A74"/>
    <w:rsid w:val="00C24A35"/>
    <w:rsid w:val="00C26DEA"/>
    <w:rsid w:val="00C34B32"/>
    <w:rsid w:val="00C450D3"/>
    <w:rsid w:val="00C4587C"/>
    <w:rsid w:val="00C46828"/>
    <w:rsid w:val="00C519C2"/>
    <w:rsid w:val="00C52047"/>
    <w:rsid w:val="00C531EA"/>
    <w:rsid w:val="00C57A4A"/>
    <w:rsid w:val="00C57E29"/>
    <w:rsid w:val="00C615A0"/>
    <w:rsid w:val="00C64CDA"/>
    <w:rsid w:val="00C70A4B"/>
    <w:rsid w:val="00C76253"/>
    <w:rsid w:val="00C808E6"/>
    <w:rsid w:val="00C83433"/>
    <w:rsid w:val="00C8474D"/>
    <w:rsid w:val="00C96062"/>
    <w:rsid w:val="00C97C48"/>
    <w:rsid w:val="00CA355A"/>
    <w:rsid w:val="00CB62F9"/>
    <w:rsid w:val="00CB6D0B"/>
    <w:rsid w:val="00CC04D9"/>
    <w:rsid w:val="00CC1057"/>
    <w:rsid w:val="00CC3AB2"/>
    <w:rsid w:val="00CC3DD5"/>
    <w:rsid w:val="00CC5657"/>
    <w:rsid w:val="00CC5E3B"/>
    <w:rsid w:val="00CC767B"/>
    <w:rsid w:val="00CD2301"/>
    <w:rsid w:val="00CD434C"/>
    <w:rsid w:val="00CD6CE4"/>
    <w:rsid w:val="00CD79D0"/>
    <w:rsid w:val="00CE2708"/>
    <w:rsid w:val="00CE2EDF"/>
    <w:rsid w:val="00CE30CE"/>
    <w:rsid w:val="00CE322F"/>
    <w:rsid w:val="00CE399D"/>
    <w:rsid w:val="00CF0E14"/>
    <w:rsid w:val="00CF228A"/>
    <w:rsid w:val="00CF65A4"/>
    <w:rsid w:val="00CF6806"/>
    <w:rsid w:val="00CF7700"/>
    <w:rsid w:val="00CF7947"/>
    <w:rsid w:val="00D02D9E"/>
    <w:rsid w:val="00D0646C"/>
    <w:rsid w:val="00D1230A"/>
    <w:rsid w:val="00D127C9"/>
    <w:rsid w:val="00D1353F"/>
    <w:rsid w:val="00D14FBF"/>
    <w:rsid w:val="00D17A0D"/>
    <w:rsid w:val="00D17F0B"/>
    <w:rsid w:val="00D20755"/>
    <w:rsid w:val="00D24D7C"/>
    <w:rsid w:val="00D26E1E"/>
    <w:rsid w:val="00D27A5F"/>
    <w:rsid w:val="00D312EE"/>
    <w:rsid w:val="00D347CF"/>
    <w:rsid w:val="00D35311"/>
    <w:rsid w:val="00D36F27"/>
    <w:rsid w:val="00D42DCB"/>
    <w:rsid w:val="00D447E1"/>
    <w:rsid w:val="00D4748A"/>
    <w:rsid w:val="00D478CC"/>
    <w:rsid w:val="00D53FA2"/>
    <w:rsid w:val="00D547D2"/>
    <w:rsid w:val="00D54807"/>
    <w:rsid w:val="00D54A77"/>
    <w:rsid w:val="00D6496D"/>
    <w:rsid w:val="00D64FEC"/>
    <w:rsid w:val="00D67CD0"/>
    <w:rsid w:val="00D70E2F"/>
    <w:rsid w:val="00D72D61"/>
    <w:rsid w:val="00D736C4"/>
    <w:rsid w:val="00D75D44"/>
    <w:rsid w:val="00D77136"/>
    <w:rsid w:val="00D802A4"/>
    <w:rsid w:val="00D85989"/>
    <w:rsid w:val="00D92477"/>
    <w:rsid w:val="00D9428A"/>
    <w:rsid w:val="00D959DE"/>
    <w:rsid w:val="00DA0C54"/>
    <w:rsid w:val="00DA1E3B"/>
    <w:rsid w:val="00DA2240"/>
    <w:rsid w:val="00DA25E4"/>
    <w:rsid w:val="00DA72F6"/>
    <w:rsid w:val="00DC05E3"/>
    <w:rsid w:val="00DC161E"/>
    <w:rsid w:val="00DC43B2"/>
    <w:rsid w:val="00DC62F4"/>
    <w:rsid w:val="00DD1318"/>
    <w:rsid w:val="00DD1F4D"/>
    <w:rsid w:val="00DD4AA6"/>
    <w:rsid w:val="00DD4B19"/>
    <w:rsid w:val="00DD5937"/>
    <w:rsid w:val="00DE104B"/>
    <w:rsid w:val="00DE21A8"/>
    <w:rsid w:val="00DE2F00"/>
    <w:rsid w:val="00DE6A15"/>
    <w:rsid w:val="00DF34B0"/>
    <w:rsid w:val="00DF401D"/>
    <w:rsid w:val="00DF403C"/>
    <w:rsid w:val="00DF418F"/>
    <w:rsid w:val="00DF6405"/>
    <w:rsid w:val="00DF7A0A"/>
    <w:rsid w:val="00E00400"/>
    <w:rsid w:val="00E009AE"/>
    <w:rsid w:val="00E01265"/>
    <w:rsid w:val="00E04A0E"/>
    <w:rsid w:val="00E10AC8"/>
    <w:rsid w:val="00E111A8"/>
    <w:rsid w:val="00E154D3"/>
    <w:rsid w:val="00E170C6"/>
    <w:rsid w:val="00E22856"/>
    <w:rsid w:val="00E263FF"/>
    <w:rsid w:val="00E3032D"/>
    <w:rsid w:val="00E31827"/>
    <w:rsid w:val="00E352EC"/>
    <w:rsid w:val="00E36E19"/>
    <w:rsid w:val="00E3702D"/>
    <w:rsid w:val="00E40956"/>
    <w:rsid w:val="00E43FEA"/>
    <w:rsid w:val="00E440D8"/>
    <w:rsid w:val="00E44819"/>
    <w:rsid w:val="00E51AA9"/>
    <w:rsid w:val="00E51FD3"/>
    <w:rsid w:val="00E525F5"/>
    <w:rsid w:val="00E53156"/>
    <w:rsid w:val="00E6028C"/>
    <w:rsid w:val="00E6227C"/>
    <w:rsid w:val="00E62536"/>
    <w:rsid w:val="00E62740"/>
    <w:rsid w:val="00E62DD2"/>
    <w:rsid w:val="00E636FB"/>
    <w:rsid w:val="00E6466B"/>
    <w:rsid w:val="00E64DE0"/>
    <w:rsid w:val="00E703BD"/>
    <w:rsid w:val="00E719A1"/>
    <w:rsid w:val="00E71FFE"/>
    <w:rsid w:val="00E726D1"/>
    <w:rsid w:val="00E75344"/>
    <w:rsid w:val="00E76E8B"/>
    <w:rsid w:val="00E84955"/>
    <w:rsid w:val="00E85D7B"/>
    <w:rsid w:val="00E86D20"/>
    <w:rsid w:val="00E926CC"/>
    <w:rsid w:val="00E95D07"/>
    <w:rsid w:val="00EA1E6B"/>
    <w:rsid w:val="00EA3076"/>
    <w:rsid w:val="00EA489F"/>
    <w:rsid w:val="00EB26B3"/>
    <w:rsid w:val="00EB320A"/>
    <w:rsid w:val="00EC188B"/>
    <w:rsid w:val="00EC2F33"/>
    <w:rsid w:val="00EC4784"/>
    <w:rsid w:val="00EC6819"/>
    <w:rsid w:val="00EC79DB"/>
    <w:rsid w:val="00ED22A3"/>
    <w:rsid w:val="00ED6CA5"/>
    <w:rsid w:val="00ED7895"/>
    <w:rsid w:val="00EE0C9E"/>
    <w:rsid w:val="00EE16C4"/>
    <w:rsid w:val="00EE3290"/>
    <w:rsid w:val="00EE3B10"/>
    <w:rsid w:val="00EE450D"/>
    <w:rsid w:val="00EE4673"/>
    <w:rsid w:val="00EE7A01"/>
    <w:rsid w:val="00EF1438"/>
    <w:rsid w:val="00EF49AF"/>
    <w:rsid w:val="00EF7E40"/>
    <w:rsid w:val="00F05825"/>
    <w:rsid w:val="00F06706"/>
    <w:rsid w:val="00F07149"/>
    <w:rsid w:val="00F073AA"/>
    <w:rsid w:val="00F1078B"/>
    <w:rsid w:val="00F12F07"/>
    <w:rsid w:val="00F13708"/>
    <w:rsid w:val="00F15270"/>
    <w:rsid w:val="00F25AFD"/>
    <w:rsid w:val="00F26FFB"/>
    <w:rsid w:val="00F32CD3"/>
    <w:rsid w:val="00F4687C"/>
    <w:rsid w:val="00F476CB"/>
    <w:rsid w:val="00F54F0E"/>
    <w:rsid w:val="00F55448"/>
    <w:rsid w:val="00F56D04"/>
    <w:rsid w:val="00F6426D"/>
    <w:rsid w:val="00F70617"/>
    <w:rsid w:val="00F8695A"/>
    <w:rsid w:val="00F915DC"/>
    <w:rsid w:val="00F97B86"/>
    <w:rsid w:val="00FA1061"/>
    <w:rsid w:val="00FA10DB"/>
    <w:rsid w:val="00FA20FD"/>
    <w:rsid w:val="00FA2864"/>
    <w:rsid w:val="00FA5871"/>
    <w:rsid w:val="00FB0A0C"/>
    <w:rsid w:val="00FB0AF8"/>
    <w:rsid w:val="00FB2E25"/>
    <w:rsid w:val="00FB6C15"/>
    <w:rsid w:val="00FC0E76"/>
    <w:rsid w:val="00FC2FB7"/>
    <w:rsid w:val="00FC3BA9"/>
    <w:rsid w:val="00FC3EBF"/>
    <w:rsid w:val="00FD0A48"/>
    <w:rsid w:val="00FD0E9F"/>
    <w:rsid w:val="00FD1212"/>
    <w:rsid w:val="00FD17F5"/>
    <w:rsid w:val="00FD3DFF"/>
    <w:rsid w:val="00FD4343"/>
    <w:rsid w:val="00FD46DE"/>
    <w:rsid w:val="00FD6022"/>
    <w:rsid w:val="00FE071F"/>
    <w:rsid w:val="00FE30D4"/>
    <w:rsid w:val="00FE6948"/>
    <w:rsid w:val="00FE7CA6"/>
    <w:rsid w:val="00FF3279"/>
    <w:rsid w:val="00FF64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7E28"/>
  <w15:docId w15:val="{111F7CF2-7C24-4E65-8D41-7D2FE88B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F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6FF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206F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20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3">
    <w:name w:val="y3"/>
    <w:basedOn w:val="a"/>
    <w:rsid w:val="00206FFA"/>
    <w:pPr>
      <w:spacing w:before="2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a"/>
    <w:rsid w:val="00206FF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namevopr">
    <w:name w:val="name_vopr"/>
    <w:basedOn w:val="a0"/>
    <w:rsid w:val="00206FFA"/>
    <w:rPr>
      <w:b/>
      <w:bCs/>
      <w:color w:val="000088"/>
    </w:rPr>
  </w:style>
  <w:style w:type="character" w:styleId="a5">
    <w:name w:val="Unresolved Mention"/>
    <w:basedOn w:val="a0"/>
    <w:uiPriority w:val="99"/>
    <w:semiHidden/>
    <w:unhideWhenUsed/>
    <w:rsid w:val="00280966"/>
    <w:rPr>
      <w:color w:val="605E5C"/>
      <w:shd w:val="clear" w:color="auto" w:fill="E1DFDD"/>
    </w:rPr>
  </w:style>
  <w:style w:type="paragraph" w:styleId="a6">
    <w:name w:val="Body Text Indent"/>
    <w:basedOn w:val="a"/>
    <w:link w:val="a7"/>
    <w:rsid w:val="00E263F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263FF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342C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8">
    <w:name w:val="List Paragraph"/>
    <w:basedOn w:val="a"/>
    <w:uiPriority w:val="34"/>
    <w:qFormat/>
    <w:rsid w:val="000A0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7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Gbinfo_u\Admin\Temp\140559.htm" TargetMode="External"/><Relationship Id="rId5" Type="http://schemas.openxmlformats.org/officeDocument/2006/relationships/hyperlink" Target="https://biovin.by/cat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Jurist</cp:lastModifiedBy>
  <cp:revision>7</cp:revision>
  <cp:lastPrinted>2026-02-05T08:28:00Z</cp:lastPrinted>
  <dcterms:created xsi:type="dcterms:W3CDTF">2026-02-03T10:07:00Z</dcterms:created>
  <dcterms:modified xsi:type="dcterms:W3CDTF">2026-02-05T10:23:00Z</dcterms:modified>
</cp:coreProperties>
</file>